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84DAC" w14:textId="5E3DC032" w:rsidR="009B59EC" w:rsidRDefault="009B59EC" w:rsidP="00233406">
      <w:pPr>
        <w:jc w:val="center"/>
        <w:rPr>
          <w:rFonts w:ascii="Times New Roman" w:hAnsi="Times New Roman" w:cs="Times New Roman"/>
          <w:b/>
          <w:bCs/>
          <w:i/>
          <w:sz w:val="28"/>
          <w:szCs w:val="36"/>
          <w:u w:val="single"/>
          <w:lang w:val="en-US"/>
        </w:rPr>
      </w:pPr>
      <w:r w:rsidRPr="009B59EC">
        <w:rPr>
          <w:rFonts w:ascii="Times New Roman" w:hAnsi="Times New Roman" w:cs="Times New Roman"/>
          <w:b/>
          <w:bCs/>
          <w:i/>
          <w:noProof/>
          <w:sz w:val="28"/>
          <w:szCs w:val="36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0C5B2" wp14:editId="531B3C65">
                <wp:simplePos x="0" y="0"/>
                <wp:positionH relativeFrom="margin">
                  <wp:posOffset>0</wp:posOffset>
                </wp:positionH>
                <wp:positionV relativeFrom="paragraph">
                  <wp:posOffset>-135255</wp:posOffset>
                </wp:positionV>
                <wp:extent cx="5975350" cy="6858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685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2787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2787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2787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1A625" w14:textId="77777777" w:rsidR="009B59EC" w:rsidRPr="009803B4" w:rsidRDefault="009B59EC" w:rsidP="00E26F2D">
                            <w:pPr>
                              <w:spacing w:before="120"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803B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28</w:t>
                            </w:r>
                            <w:r w:rsidRPr="009803B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9803B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Annual Meeting of the Indian </w:t>
                            </w:r>
                            <w:r w:rsidRPr="00E26F2D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Eye</w:t>
                            </w:r>
                            <w:r w:rsidRPr="009803B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Research Group</w:t>
                            </w:r>
                          </w:p>
                          <w:p w14:paraId="140F9204" w14:textId="0F730585" w:rsidR="009B59EC" w:rsidRPr="009803B4" w:rsidRDefault="009B59EC" w:rsidP="00E26F2D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803B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September </w:t>
                            </w:r>
                            <w:r w:rsidR="002434B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10</w:t>
                            </w:r>
                            <w:r w:rsidRPr="009803B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-11, 2022 (Hybrid)</w:t>
                            </w:r>
                          </w:p>
                          <w:p w14:paraId="34615C40" w14:textId="77777777" w:rsidR="009B59EC" w:rsidRDefault="009B59EC" w:rsidP="009B59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0C5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0.65pt;width:470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" fillcolor="#5c0d50" stroked="f" strokeweight=".5pt">
                <v:fill color2="#a21e8d" rotate="t" focusposition=".5,.5" focussize="" colors="0 #5c0d50;.5 #871875;1 #a21e8d" focus="100%" type="gradientRadial"/>
                <v:textbox>
                  <w:txbxContent>
                    <w:p w14:paraId="04C1A625" w14:textId="77777777" w:rsidR="009B59EC" w:rsidRPr="009803B4" w:rsidRDefault="009B59EC" w:rsidP="00E26F2D">
                      <w:pPr>
                        <w:spacing w:before="120"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803B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28</w:t>
                      </w:r>
                      <w:r w:rsidRPr="009803B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9803B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Annual Meeting of the Indian </w:t>
                      </w:r>
                      <w:r w:rsidRPr="00E26F2D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Eye</w:t>
                      </w:r>
                      <w:r w:rsidRPr="009803B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Research Group</w:t>
                      </w:r>
                    </w:p>
                    <w:p w14:paraId="140F9204" w14:textId="0F730585" w:rsidR="009B59EC" w:rsidRPr="009803B4" w:rsidRDefault="009B59EC" w:rsidP="00E26F2D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803B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September </w:t>
                      </w:r>
                      <w:r w:rsidR="002434BF">
                        <w:rPr>
                          <w:color w:val="FFFFFF" w:themeColor="background1"/>
                          <w:sz w:val="28"/>
                          <w:szCs w:val="28"/>
                        </w:rPr>
                        <w:t>10</w:t>
                      </w:r>
                      <w:r w:rsidRPr="009803B4">
                        <w:rPr>
                          <w:color w:val="FFFFFF" w:themeColor="background1"/>
                          <w:sz w:val="28"/>
                          <w:szCs w:val="28"/>
                        </w:rPr>
                        <w:t>-11, 2022 (Hybrid)</w:t>
                      </w:r>
                    </w:p>
                    <w:p w14:paraId="34615C40" w14:textId="77777777" w:rsidR="009B59EC" w:rsidRDefault="009B59EC" w:rsidP="009B59E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59EC">
        <w:rPr>
          <w:rFonts w:ascii="Times New Roman" w:hAnsi="Times New Roman" w:cs="Times New Roman"/>
          <w:b/>
          <w:bCs/>
          <w:i/>
          <w:noProof/>
          <w:sz w:val="28"/>
          <w:szCs w:val="36"/>
          <w:u w:val="single"/>
          <w:lang w:eastAsia="en-IN"/>
        </w:rPr>
        <w:drawing>
          <wp:anchor distT="0" distB="0" distL="114300" distR="114300" simplePos="0" relativeHeight="251659264" behindDoc="0" locked="0" layoutInCell="1" allowOverlap="1" wp14:anchorId="20521CA6" wp14:editId="602FF589">
            <wp:simplePos x="0" y="0"/>
            <wp:positionH relativeFrom="column">
              <wp:posOffset>1482725</wp:posOffset>
            </wp:positionH>
            <wp:positionV relativeFrom="page">
              <wp:posOffset>276225</wp:posOffset>
            </wp:positionV>
            <wp:extent cx="2717800" cy="455295"/>
            <wp:effectExtent l="0" t="0" r="6350" b="1905"/>
            <wp:wrapNone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A1190" w14:textId="77777777" w:rsidR="009B59EC" w:rsidRDefault="009B59EC" w:rsidP="00233406">
      <w:pPr>
        <w:jc w:val="center"/>
        <w:rPr>
          <w:rFonts w:ascii="Times New Roman" w:hAnsi="Times New Roman" w:cs="Times New Roman"/>
          <w:b/>
          <w:bCs/>
          <w:i/>
          <w:sz w:val="28"/>
          <w:szCs w:val="36"/>
          <w:u w:val="single"/>
          <w:lang w:val="en-US"/>
        </w:rPr>
      </w:pPr>
    </w:p>
    <w:p w14:paraId="307D288F" w14:textId="44FBD05C" w:rsidR="00A84EEE" w:rsidRPr="001E6EC5" w:rsidRDefault="006C6620" w:rsidP="006C6620">
      <w:pPr>
        <w:spacing w:line="360" w:lineRule="auto"/>
        <w:jc w:val="center"/>
        <w:rPr>
          <w:rFonts w:ascii="Open Sans" w:hAnsi="Open Sans" w:cs="Open Sans"/>
          <w:b/>
          <w:bCs/>
          <w:color w:val="055090"/>
          <w:sz w:val="32"/>
          <w:szCs w:val="36"/>
          <w:lang w:val="en-US"/>
        </w:rPr>
      </w:pPr>
      <w:r w:rsidRPr="001E6EC5">
        <w:rPr>
          <w:rFonts w:ascii="Open Sans" w:hAnsi="Open Sans" w:cs="Open Sans"/>
          <w:b/>
          <w:bCs/>
          <w:noProof/>
          <w:color w:val="055090"/>
          <w:sz w:val="32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71DBA" wp14:editId="292E2F2C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355600</wp:posOffset>
                </wp:positionV>
                <wp:extent cx="6089650" cy="1057275"/>
                <wp:effectExtent l="0" t="0" r="254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1057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EA8F2" id="Rectangle 3" o:spid="_x0000_s1026" style="position:absolute;margin-left:-9pt;margin-top:28pt;width:479.5pt;height:8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" filled="f" strokecolor="#1f3763 [1604]" strokeweight="1pt"/>
            </w:pict>
          </mc:Fallback>
        </mc:AlternateContent>
      </w:r>
      <w:r w:rsidR="00233406" w:rsidRPr="001E6EC5">
        <w:rPr>
          <w:rFonts w:ascii="Open Sans" w:hAnsi="Open Sans" w:cs="Open Sans"/>
          <w:b/>
          <w:bCs/>
          <w:color w:val="055090"/>
          <w:sz w:val="32"/>
          <w:szCs w:val="36"/>
          <w:lang w:val="en-US"/>
        </w:rPr>
        <w:t>Abstract Submission</w:t>
      </w:r>
      <w:r w:rsidR="004F12B8" w:rsidRPr="001E6EC5">
        <w:rPr>
          <w:rFonts w:ascii="Open Sans" w:hAnsi="Open Sans" w:cs="Open Sans"/>
          <w:b/>
          <w:bCs/>
          <w:color w:val="055090"/>
          <w:sz w:val="32"/>
          <w:szCs w:val="36"/>
          <w:lang w:val="en-US"/>
        </w:rPr>
        <w:t xml:space="preserve"> </w:t>
      </w:r>
      <w:r w:rsidR="00392D22" w:rsidRPr="001E6EC5">
        <w:rPr>
          <w:rFonts w:ascii="Open Sans" w:hAnsi="Open Sans" w:cs="Open Sans"/>
          <w:b/>
          <w:bCs/>
          <w:color w:val="055090"/>
          <w:sz w:val="32"/>
          <w:szCs w:val="36"/>
          <w:lang w:val="en-US"/>
        </w:rPr>
        <w:t>F</w:t>
      </w:r>
      <w:r w:rsidR="004F12B8" w:rsidRPr="001E6EC5">
        <w:rPr>
          <w:rFonts w:ascii="Open Sans" w:hAnsi="Open Sans" w:cs="Open Sans"/>
          <w:b/>
          <w:bCs/>
          <w:color w:val="055090"/>
          <w:sz w:val="32"/>
          <w:szCs w:val="36"/>
          <w:lang w:val="en-US"/>
        </w:rPr>
        <w:t>orm</w:t>
      </w:r>
    </w:p>
    <w:p w14:paraId="5158D340" w14:textId="02206F52" w:rsidR="00C4219D" w:rsidRPr="001E6EC5" w:rsidRDefault="00C4219D" w:rsidP="00A84EEE">
      <w:pPr>
        <w:rPr>
          <w:rFonts w:ascii="Open Sans" w:hAnsi="Open Sans" w:cs="Open Sans"/>
          <w:b/>
          <w:sz w:val="24"/>
          <w:szCs w:val="24"/>
          <w:u w:val="single"/>
        </w:rPr>
      </w:pPr>
      <w:r w:rsidRPr="001E6EC5">
        <w:rPr>
          <w:rFonts w:ascii="Open Sans" w:hAnsi="Open Sans" w:cs="Open Sans"/>
          <w:b/>
          <w:sz w:val="24"/>
          <w:szCs w:val="24"/>
          <w:u w:val="single"/>
        </w:rPr>
        <w:t>Title:</w:t>
      </w:r>
    </w:p>
    <w:p w14:paraId="00CEFD74" w14:textId="282579EF" w:rsidR="00C4219D" w:rsidRPr="001E6EC5" w:rsidRDefault="00C4219D" w:rsidP="00A84EEE">
      <w:pPr>
        <w:rPr>
          <w:rFonts w:ascii="Open Sans" w:hAnsi="Open Sans" w:cs="Open Sans"/>
          <w:b/>
          <w:sz w:val="24"/>
          <w:szCs w:val="24"/>
          <w:u w:val="single"/>
        </w:rPr>
      </w:pPr>
      <w:r w:rsidRPr="001E6EC5">
        <w:rPr>
          <w:rFonts w:ascii="Open Sans" w:hAnsi="Open Sans" w:cs="Open Sans"/>
          <w:b/>
          <w:sz w:val="24"/>
          <w:szCs w:val="24"/>
          <w:u w:val="single"/>
        </w:rPr>
        <w:t>Authors:</w:t>
      </w:r>
    </w:p>
    <w:p w14:paraId="21371BBB" w14:textId="7EAD5440" w:rsidR="00C4219D" w:rsidRPr="001E6EC5" w:rsidRDefault="00C4219D" w:rsidP="00A84EEE">
      <w:pPr>
        <w:rPr>
          <w:rFonts w:ascii="Open Sans" w:hAnsi="Open Sans" w:cs="Open Sans"/>
          <w:b/>
          <w:sz w:val="24"/>
          <w:szCs w:val="24"/>
          <w:u w:val="single"/>
        </w:rPr>
      </w:pPr>
      <w:r w:rsidRPr="001E6EC5">
        <w:rPr>
          <w:rFonts w:ascii="Open Sans" w:hAnsi="Open Sans" w:cs="Open Sans"/>
          <w:b/>
          <w:sz w:val="24"/>
          <w:szCs w:val="24"/>
          <w:u w:val="single"/>
        </w:rPr>
        <w:t>Affiliations:</w:t>
      </w:r>
    </w:p>
    <w:p w14:paraId="1342A2FB" w14:textId="7DBB51DD" w:rsidR="00C4219D" w:rsidRPr="001E6EC5" w:rsidRDefault="006C6620" w:rsidP="00A84EEE">
      <w:pPr>
        <w:rPr>
          <w:rFonts w:ascii="Open Sans" w:hAnsi="Open Sans" w:cs="Open Sans"/>
          <w:b/>
          <w:sz w:val="24"/>
          <w:szCs w:val="24"/>
          <w:u w:val="single"/>
        </w:rPr>
      </w:pPr>
      <w:r w:rsidRPr="001E6EC5">
        <w:rPr>
          <w:rFonts w:ascii="Open Sans" w:hAnsi="Open Sans" w:cs="Open Sans"/>
          <w:b/>
          <w:bCs/>
          <w:noProof/>
          <w:sz w:val="24"/>
          <w:szCs w:val="24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79031" wp14:editId="041EFE97">
                <wp:simplePos x="0" y="0"/>
                <wp:positionH relativeFrom="column">
                  <wp:posOffset>-114300</wp:posOffset>
                </wp:positionH>
                <wp:positionV relativeFrom="paragraph">
                  <wp:posOffset>198755</wp:posOffset>
                </wp:positionV>
                <wp:extent cx="6089650" cy="1419225"/>
                <wp:effectExtent l="0" t="0" r="2540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1419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48E5A" id="Rectangle 4" o:spid="_x0000_s1026" style="position:absolute;margin-left:-9pt;margin-top:15.65pt;width:479.5pt;height:11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" filled="f" strokecolor="#1f3763 [1604]" strokeweight="1pt"/>
            </w:pict>
          </mc:Fallback>
        </mc:AlternateContent>
      </w:r>
    </w:p>
    <w:p w14:paraId="25D583CA" w14:textId="3DC3059E" w:rsidR="00C4219D" w:rsidRPr="001E6EC5" w:rsidRDefault="00C4219D" w:rsidP="00A84EEE">
      <w:pPr>
        <w:rPr>
          <w:rFonts w:ascii="Open Sans" w:hAnsi="Open Sans" w:cs="Open Sans"/>
          <w:b/>
          <w:sz w:val="24"/>
          <w:szCs w:val="24"/>
          <w:u w:val="single"/>
        </w:rPr>
      </w:pPr>
      <w:r w:rsidRPr="001E6EC5">
        <w:rPr>
          <w:rFonts w:ascii="Open Sans" w:hAnsi="Open Sans" w:cs="Open Sans"/>
          <w:b/>
          <w:sz w:val="24"/>
          <w:szCs w:val="24"/>
          <w:u w:val="single"/>
        </w:rPr>
        <w:t>Purpose:</w:t>
      </w:r>
    </w:p>
    <w:p w14:paraId="028FD137" w14:textId="6C3F4A07" w:rsidR="00C4219D" w:rsidRPr="001E6EC5" w:rsidRDefault="00C4219D" w:rsidP="00A84EEE">
      <w:pPr>
        <w:rPr>
          <w:rFonts w:ascii="Open Sans" w:hAnsi="Open Sans" w:cs="Open Sans"/>
          <w:b/>
          <w:sz w:val="24"/>
          <w:szCs w:val="24"/>
          <w:u w:val="single"/>
        </w:rPr>
      </w:pPr>
      <w:r w:rsidRPr="001E6EC5">
        <w:rPr>
          <w:rFonts w:ascii="Open Sans" w:hAnsi="Open Sans" w:cs="Open Sans"/>
          <w:b/>
          <w:sz w:val="24"/>
          <w:szCs w:val="24"/>
          <w:u w:val="single"/>
        </w:rPr>
        <w:t>Methods:</w:t>
      </w:r>
    </w:p>
    <w:p w14:paraId="0C96069F" w14:textId="38A55B5A" w:rsidR="00C4219D" w:rsidRPr="001E6EC5" w:rsidRDefault="00C4219D" w:rsidP="00A84EEE">
      <w:pPr>
        <w:rPr>
          <w:rFonts w:ascii="Open Sans" w:hAnsi="Open Sans" w:cs="Open Sans"/>
          <w:b/>
          <w:sz w:val="24"/>
          <w:szCs w:val="24"/>
          <w:u w:val="single"/>
        </w:rPr>
      </w:pPr>
      <w:r w:rsidRPr="001E6EC5">
        <w:rPr>
          <w:rFonts w:ascii="Open Sans" w:hAnsi="Open Sans" w:cs="Open Sans"/>
          <w:b/>
          <w:sz w:val="24"/>
          <w:szCs w:val="24"/>
          <w:u w:val="single"/>
        </w:rPr>
        <w:t>Results:</w:t>
      </w:r>
    </w:p>
    <w:p w14:paraId="61FE8EBA" w14:textId="44327D29" w:rsidR="00C4219D" w:rsidRPr="001E6EC5" w:rsidRDefault="00C4219D" w:rsidP="00A84EEE">
      <w:pPr>
        <w:rPr>
          <w:rFonts w:ascii="Open Sans" w:hAnsi="Open Sans" w:cs="Open Sans"/>
          <w:b/>
          <w:sz w:val="24"/>
          <w:szCs w:val="24"/>
          <w:u w:val="single"/>
        </w:rPr>
      </w:pPr>
      <w:r w:rsidRPr="001E6EC5">
        <w:rPr>
          <w:rFonts w:ascii="Open Sans" w:hAnsi="Open Sans" w:cs="Open Sans"/>
          <w:b/>
          <w:sz w:val="24"/>
          <w:szCs w:val="24"/>
          <w:u w:val="single"/>
        </w:rPr>
        <w:t>Conclusions:</w:t>
      </w:r>
    </w:p>
    <w:p w14:paraId="5B584408" w14:textId="77777777" w:rsidR="00C4219D" w:rsidRPr="001E6EC5" w:rsidRDefault="00C4219D" w:rsidP="00A84EEE">
      <w:pPr>
        <w:rPr>
          <w:rFonts w:ascii="Open Sans" w:hAnsi="Open Sans" w:cs="Open Sans"/>
          <w:b/>
          <w:sz w:val="24"/>
          <w:szCs w:val="24"/>
          <w:u w:val="single"/>
        </w:rPr>
      </w:pPr>
    </w:p>
    <w:p w14:paraId="4C89D0B0" w14:textId="4109C9D9" w:rsidR="00A84EEE" w:rsidRPr="001E6EC5" w:rsidRDefault="00A84EEE" w:rsidP="00A84EEE">
      <w:pPr>
        <w:rPr>
          <w:rFonts w:ascii="Open Sans" w:hAnsi="Open Sans" w:cs="Open Sans"/>
          <w:b/>
          <w:sz w:val="24"/>
          <w:szCs w:val="24"/>
          <w:u w:val="single"/>
        </w:rPr>
      </w:pPr>
      <w:r w:rsidRPr="001E6EC5">
        <w:rPr>
          <w:rFonts w:ascii="Open Sans" w:hAnsi="Open Sans" w:cs="Open Sans"/>
          <w:b/>
          <w:sz w:val="24"/>
          <w:szCs w:val="24"/>
          <w:u w:val="single"/>
        </w:rPr>
        <w:t xml:space="preserve">Guidelines </w:t>
      </w:r>
    </w:p>
    <w:p w14:paraId="394186E1" w14:textId="2EB68BFC" w:rsidR="00556497" w:rsidRPr="001E6EC5" w:rsidRDefault="00A84EEE" w:rsidP="004F66BC">
      <w:pPr>
        <w:rPr>
          <w:rFonts w:ascii="Open Sans" w:hAnsi="Open Sans" w:cs="Open Sans"/>
          <w:sz w:val="24"/>
          <w:szCs w:val="24"/>
        </w:rPr>
      </w:pPr>
      <w:r w:rsidRPr="001E6EC5">
        <w:rPr>
          <w:rFonts w:ascii="Open Sans" w:hAnsi="Open Sans" w:cs="Open Sans"/>
          <w:sz w:val="24"/>
          <w:szCs w:val="24"/>
        </w:rPr>
        <w:t>Abstracts should be typed in 12</w:t>
      </w:r>
      <w:r w:rsidR="00C4219D" w:rsidRPr="001E6EC5">
        <w:rPr>
          <w:rFonts w:ascii="Open Sans" w:hAnsi="Open Sans" w:cs="Open Sans"/>
          <w:sz w:val="24"/>
          <w:szCs w:val="24"/>
        </w:rPr>
        <w:t>-</w:t>
      </w:r>
      <w:r w:rsidR="0088193A" w:rsidRPr="001E6EC5">
        <w:rPr>
          <w:rFonts w:ascii="Open Sans" w:hAnsi="Open Sans" w:cs="Open Sans"/>
          <w:sz w:val="24"/>
          <w:szCs w:val="24"/>
        </w:rPr>
        <w:t>point</w:t>
      </w:r>
      <w:r w:rsidRPr="001E6EC5">
        <w:rPr>
          <w:rFonts w:ascii="Open Sans" w:hAnsi="Open Sans" w:cs="Open Sans"/>
          <w:sz w:val="24"/>
          <w:szCs w:val="24"/>
        </w:rPr>
        <w:t xml:space="preserve"> Arial font, writte</w:t>
      </w:r>
      <w:bookmarkStart w:id="0" w:name="_GoBack"/>
      <w:bookmarkEnd w:id="0"/>
      <w:r w:rsidRPr="001E6EC5">
        <w:rPr>
          <w:rFonts w:ascii="Open Sans" w:hAnsi="Open Sans" w:cs="Open Sans"/>
          <w:sz w:val="24"/>
          <w:szCs w:val="24"/>
        </w:rPr>
        <w:t xml:space="preserve">n in </w:t>
      </w:r>
      <w:r w:rsidR="00C4219D" w:rsidRPr="001E6EC5">
        <w:rPr>
          <w:rFonts w:ascii="Open Sans" w:hAnsi="Open Sans" w:cs="Open Sans"/>
          <w:sz w:val="24"/>
          <w:szCs w:val="24"/>
        </w:rPr>
        <w:t>25</w:t>
      </w:r>
      <w:r w:rsidR="003C039F" w:rsidRPr="001E6EC5">
        <w:rPr>
          <w:rFonts w:ascii="Open Sans" w:hAnsi="Open Sans" w:cs="Open Sans"/>
          <w:sz w:val="24"/>
          <w:szCs w:val="24"/>
        </w:rPr>
        <w:t xml:space="preserve">0 </w:t>
      </w:r>
      <w:r w:rsidRPr="001E6EC5">
        <w:rPr>
          <w:rFonts w:ascii="Open Sans" w:hAnsi="Open Sans" w:cs="Open Sans"/>
          <w:sz w:val="24"/>
          <w:szCs w:val="24"/>
        </w:rPr>
        <w:t xml:space="preserve">words or less and </w:t>
      </w:r>
      <w:r w:rsidR="0088193A" w:rsidRPr="001E6EC5">
        <w:rPr>
          <w:rFonts w:ascii="Open Sans" w:hAnsi="Open Sans" w:cs="Open Sans"/>
          <w:sz w:val="24"/>
          <w:szCs w:val="24"/>
        </w:rPr>
        <w:t>contain the following</w:t>
      </w:r>
      <w:r w:rsidRPr="001E6EC5">
        <w:rPr>
          <w:rFonts w:ascii="Open Sans" w:hAnsi="Open Sans" w:cs="Open Sans"/>
          <w:sz w:val="24"/>
          <w:szCs w:val="24"/>
        </w:rPr>
        <w:t xml:space="preserve">: </w:t>
      </w:r>
    </w:p>
    <w:p w14:paraId="1F1AF2E2" w14:textId="43956034" w:rsidR="00556497" w:rsidRPr="000B75D3" w:rsidRDefault="0058238A" w:rsidP="00556497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0B75D3">
        <w:rPr>
          <w:rFonts w:ascii="Open Sans" w:hAnsi="Open Sans" w:cs="Open Sans"/>
          <w:sz w:val="24"/>
          <w:szCs w:val="24"/>
        </w:rPr>
        <w:t xml:space="preserve">Title in </w:t>
      </w:r>
      <w:r w:rsidR="000B75D3" w:rsidRPr="000B75D3">
        <w:rPr>
          <w:rFonts w:ascii="Open Sans" w:hAnsi="Open Sans" w:cs="Open Sans"/>
          <w:sz w:val="24"/>
          <w:szCs w:val="24"/>
        </w:rPr>
        <w:t>UPPERCASE</w:t>
      </w:r>
    </w:p>
    <w:p w14:paraId="382F01C5" w14:textId="77777777" w:rsidR="00556497" w:rsidRPr="001E6EC5" w:rsidRDefault="0088193A" w:rsidP="00556497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1E6EC5">
        <w:rPr>
          <w:rFonts w:ascii="Open Sans" w:hAnsi="Open Sans" w:cs="Open Sans"/>
          <w:sz w:val="24"/>
          <w:szCs w:val="24"/>
        </w:rPr>
        <w:t>List of a</w:t>
      </w:r>
      <w:r w:rsidR="00A84EEE" w:rsidRPr="001E6EC5">
        <w:rPr>
          <w:rFonts w:ascii="Open Sans" w:hAnsi="Open Sans" w:cs="Open Sans"/>
          <w:sz w:val="24"/>
          <w:szCs w:val="24"/>
        </w:rPr>
        <w:t xml:space="preserve">uthors with </w:t>
      </w:r>
      <w:r w:rsidRPr="001E6EC5">
        <w:rPr>
          <w:rFonts w:ascii="Open Sans" w:hAnsi="Open Sans" w:cs="Open Sans"/>
          <w:sz w:val="24"/>
          <w:szCs w:val="24"/>
        </w:rPr>
        <w:t xml:space="preserve">the name of the </w:t>
      </w:r>
      <w:r w:rsidR="00A84EEE" w:rsidRPr="001E6EC5">
        <w:rPr>
          <w:rFonts w:ascii="Open Sans" w:hAnsi="Open Sans" w:cs="Open Sans"/>
          <w:sz w:val="24"/>
          <w:szCs w:val="24"/>
        </w:rPr>
        <w:t>presenting author underlined</w:t>
      </w:r>
    </w:p>
    <w:p w14:paraId="15CF4D8B" w14:textId="77777777" w:rsidR="00556497" w:rsidRPr="001E6EC5" w:rsidRDefault="00A84EEE" w:rsidP="00556497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1E6EC5">
        <w:rPr>
          <w:rFonts w:ascii="Open Sans" w:hAnsi="Open Sans" w:cs="Open Sans"/>
          <w:sz w:val="24"/>
          <w:szCs w:val="24"/>
        </w:rPr>
        <w:t xml:space="preserve">Affiliations of all </w:t>
      </w:r>
      <w:r w:rsidR="00077406" w:rsidRPr="001E6EC5">
        <w:rPr>
          <w:rFonts w:ascii="Open Sans" w:hAnsi="Open Sans" w:cs="Open Sans"/>
          <w:sz w:val="24"/>
          <w:szCs w:val="24"/>
        </w:rPr>
        <w:t xml:space="preserve">the </w:t>
      </w:r>
      <w:r w:rsidRPr="001E6EC5">
        <w:rPr>
          <w:rFonts w:ascii="Open Sans" w:hAnsi="Open Sans" w:cs="Open Sans"/>
          <w:sz w:val="24"/>
          <w:szCs w:val="24"/>
        </w:rPr>
        <w:t>authors</w:t>
      </w:r>
    </w:p>
    <w:p w14:paraId="2B8725DA" w14:textId="77777777" w:rsidR="00556497" w:rsidRPr="001E6EC5" w:rsidRDefault="00556497" w:rsidP="00556497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1E6EC5">
        <w:rPr>
          <w:rFonts w:ascii="Open Sans" w:hAnsi="Open Sans" w:cs="Open Sans"/>
          <w:sz w:val="24"/>
          <w:szCs w:val="24"/>
        </w:rPr>
        <w:t>Email of corresponding author</w:t>
      </w:r>
    </w:p>
    <w:p w14:paraId="66CFD18C" w14:textId="1125DF8E" w:rsidR="0088193A" w:rsidRPr="001E6EC5" w:rsidRDefault="00021E91" w:rsidP="00556497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1E6EC5">
        <w:rPr>
          <w:rFonts w:ascii="Open Sans" w:hAnsi="Open Sans" w:cs="Open Sans"/>
          <w:sz w:val="24"/>
          <w:szCs w:val="24"/>
        </w:rPr>
        <w:t>A</w:t>
      </w:r>
      <w:r w:rsidR="00077406" w:rsidRPr="001E6EC5">
        <w:rPr>
          <w:rFonts w:ascii="Open Sans" w:hAnsi="Open Sans" w:cs="Open Sans"/>
          <w:sz w:val="24"/>
          <w:szCs w:val="24"/>
        </w:rPr>
        <w:t xml:space="preserve"> </w:t>
      </w:r>
      <w:r w:rsidRPr="001E6EC5">
        <w:rPr>
          <w:rFonts w:ascii="Open Sans" w:hAnsi="Open Sans" w:cs="Open Sans"/>
          <w:sz w:val="24"/>
          <w:szCs w:val="24"/>
        </w:rPr>
        <w:t>structured</w:t>
      </w:r>
      <w:r w:rsidR="00A84EEE" w:rsidRPr="001E6EC5">
        <w:rPr>
          <w:rFonts w:ascii="Open Sans" w:hAnsi="Open Sans" w:cs="Open Sans"/>
          <w:sz w:val="24"/>
          <w:szCs w:val="24"/>
        </w:rPr>
        <w:t xml:space="preserve"> abstract</w:t>
      </w:r>
      <w:r w:rsidR="00556497" w:rsidRPr="001E6EC5">
        <w:rPr>
          <w:rFonts w:ascii="Open Sans" w:hAnsi="Open Sans" w:cs="Open Sans"/>
          <w:sz w:val="24"/>
          <w:szCs w:val="24"/>
        </w:rPr>
        <w:t xml:space="preserve"> </w:t>
      </w:r>
      <w:r w:rsidR="00C4219D" w:rsidRPr="001E6EC5">
        <w:rPr>
          <w:rFonts w:ascii="Open Sans" w:hAnsi="Open Sans" w:cs="Open Sans"/>
          <w:sz w:val="24"/>
          <w:szCs w:val="24"/>
        </w:rPr>
        <w:t xml:space="preserve">sub-divided into Purpose, Methods, Results and Conclusions </w:t>
      </w:r>
      <w:r w:rsidR="00556497" w:rsidRPr="001E6EC5">
        <w:rPr>
          <w:rFonts w:ascii="Open Sans" w:hAnsi="Open Sans" w:cs="Open Sans"/>
          <w:sz w:val="24"/>
          <w:szCs w:val="24"/>
        </w:rPr>
        <w:t>(</w:t>
      </w:r>
      <w:r w:rsidR="00C4219D" w:rsidRPr="001E6EC5">
        <w:rPr>
          <w:rFonts w:ascii="Open Sans" w:hAnsi="Open Sans" w:cs="Open Sans"/>
          <w:sz w:val="24"/>
          <w:szCs w:val="24"/>
        </w:rPr>
        <w:t>25</w:t>
      </w:r>
      <w:r w:rsidR="00556497" w:rsidRPr="001E6EC5">
        <w:rPr>
          <w:rFonts w:ascii="Open Sans" w:hAnsi="Open Sans" w:cs="Open Sans"/>
          <w:sz w:val="24"/>
          <w:szCs w:val="24"/>
        </w:rPr>
        <w:t>0 words)</w:t>
      </w:r>
      <w:r w:rsidR="00392D22" w:rsidRPr="001E6EC5">
        <w:rPr>
          <w:rFonts w:ascii="Open Sans" w:hAnsi="Open Sans" w:cs="Open Sans"/>
          <w:sz w:val="24"/>
          <w:szCs w:val="24"/>
        </w:rPr>
        <w:t xml:space="preserve"> </w:t>
      </w:r>
    </w:p>
    <w:p w14:paraId="00A84A2C" w14:textId="25B73C3E" w:rsidR="00475122" w:rsidRPr="001E6EC5" w:rsidRDefault="00077406" w:rsidP="00352115">
      <w:pPr>
        <w:tabs>
          <w:tab w:val="left" w:pos="3514"/>
        </w:tabs>
        <w:jc w:val="both"/>
        <w:rPr>
          <w:rFonts w:ascii="Open Sans" w:hAnsi="Open Sans" w:cs="Open Sans"/>
          <w:sz w:val="24"/>
          <w:szCs w:val="24"/>
          <w:lang w:val="en-US"/>
        </w:rPr>
      </w:pPr>
      <w:r w:rsidRPr="00352115">
        <w:rPr>
          <w:rFonts w:ascii="Open Sans" w:hAnsi="Open Sans" w:cs="Open Sans"/>
          <w:sz w:val="12"/>
          <w:szCs w:val="24"/>
          <w:lang w:val="en-US"/>
        </w:rPr>
        <w:br/>
      </w:r>
      <w:r w:rsidR="00A84EEE" w:rsidRPr="001E6EC5">
        <w:rPr>
          <w:rFonts w:ascii="Open Sans" w:hAnsi="Open Sans" w:cs="Open Sans"/>
          <w:sz w:val="24"/>
          <w:szCs w:val="24"/>
          <w:lang w:val="en-US"/>
        </w:rPr>
        <w:t xml:space="preserve">Abstracts will be reviewed and </w:t>
      </w:r>
      <w:r w:rsidR="00392D22" w:rsidRPr="001E6EC5">
        <w:rPr>
          <w:rFonts w:ascii="Open Sans" w:hAnsi="Open Sans" w:cs="Open Sans"/>
          <w:sz w:val="24"/>
          <w:szCs w:val="24"/>
          <w:lang w:val="en-US"/>
        </w:rPr>
        <w:t xml:space="preserve">the corresponding author </w:t>
      </w:r>
      <w:r w:rsidR="0088193A" w:rsidRPr="001E6EC5">
        <w:rPr>
          <w:rFonts w:ascii="Open Sans" w:hAnsi="Open Sans" w:cs="Open Sans"/>
          <w:sz w:val="24"/>
          <w:szCs w:val="24"/>
          <w:lang w:val="en-US"/>
        </w:rPr>
        <w:t>will be intimated through e</w:t>
      </w:r>
      <w:r w:rsidR="00A84EEE" w:rsidRPr="001E6EC5">
        <w:rPr>
          <w:rFonts w:ascii="Open Sans" w:hAnsi="Open Sans" w:cs="Open Sans"/>
          <w:sz w:val="24"/>
          <w:szCs w:val="24"/>
          <w:lang w:val="en-US"/>
        </w:rPr>
        <w:t xml:space="preserve">mail </w:t>
      </w:r>
      <w:r w:rsidR="00392D22" w:rsidRPr="001E6EC5">
        <w:rPr>
          <w:rFonts w:ascii="Open Sans" w:hAnsi="Open Sans" w:cs="Open Sans"/>
          <w:sz w:val="24"/>
          <w:szCs w:val="24"/>
          <w:lang w:val="en-US"/>
        </w:rPr>
        <w:t xml:space="preserve">regarding the status of </w:t>
      </w:r>
      <w:r w:rsidR="008C119D" w:rsidRPr="001E6EC5">
        <w:rPr>
          <w:rFonts w:ascii="Open Sans" w:hAnsi="Open Sans" w:cs="Open Sans"/>
          <w:sz w:val="24"/>
          <w:szCs w:val="24"/>
          <w:lang w:val="en-US"/>
        </w:rPr>
        <w:t>presentation</w:t>
      </w:r>
      <w:r w:rsidR="008F3480" w:rsidRPr="001E6EC5">
        <w:rPr>
          <w:rFonts w:ascii="Open Sans" w:hAnsi="Open Sans" w:cs="Open Sans"/>
          <w:sz w:val="24"/>
          <w:szCs w:val="24"/>
          <w:lang w:val="en-US"/>
        </w:rPr>
        <w:t>. The presentation timings will be updated on the website.</w:t>
      </w:r>
      <w:r w:rsidR="008C119D" w:rsidRPr="001E6EC5">
        <w:rPr>
          <w:rFonts w:ascii="Open Sans" w:hAnsi="Open Sans" w:cs="Open Sans"/>
          <w:sz w:val="24"/>
          <w:szCs w:val="24"/>
          <w:lang w:val="en-US"/>
        </w:rPr>
        <w:t xml:space="preserve"> </w:t>
      </w:r>
      <w:r w:rsidR="00A84EEE" w:rsidRPr="001E6EC5">
        <w:rPr>
          <w:rFonts w:ascii="Open Sans" w:hAnsi="Open Sans" w:cs="Open Sans"/>
          <w:sz w:val="24"/>
          <w:szCs w:val="24"/>
          <w:lang w:val="en-US"/>
        </w:rPr>
        <w:t xml:space="preserve">If the </w:t>
      </w:r>
      <w:r w:rsidR="0088193A" w:rsidRPr="001E6EC5">
        <w:rPr>
          <w:rFonts w:ascii="Open Sans" w:hAnsi="Open Sans" w:cs="Open Sans"/>
          <w:sz w:val="24"/>
          <w:szCs w:val="24"/>
          <w:lang w:val="en-US"/>
        </w:rPr>
        <w:t xml:space="preserve">abstract </w:t>
      </w:r>
      <w:r w:rsidR="00A84EEE" w:rsidRPr="001E6EC5">
        <w:rPr>
          <w:rFonts w:ascii="Open Sans" w:hAnsi="Open Sans" w:cs="Open Sans"/>
          <w:sz w:val="24"/>
          <w:szCs w:val="24"/>
          <w:lang w:val="en-US"/>
        </w:rPr>
        <w:t>exceed</w:t>
      </w:r>
      <w:r w:rsidR="00C4219D" w:rsidRPr="001E6EC5">
        <w:rPr>
          <w:rFonts w:ascii="Open Sans" w:hAnsi="Open Sans" w:cs="Open Sans"/>
          <w:sz w:val="24"/>
          <w:szCs w:val="24"/>
          <w:lang w:val="en-US"/>
        </w:rPr>
        <w:t>s</w:t>
      </w:r>
      <w:r w:rsidRPr="001E6EC5">
        <w:rPr>
          <w:rFonts w:ascii="Open Sans" w:hAnsi="Open Sans" w:cs="Open Sans"/>
          <w:sz w:val="24"/>
          <w:szCs w:val="24"/>
          <w:lang w:val="en-US"/>
        </w:rPr>
        <w:t xml:space="preserve"> the word limit</w:t>
      </w:r>
      <w:r w:rsidR="00A84EEE" w:rsidRPr="001E6EC5">
        <w:rPr>
          <w:rFonts w:ascii="Open Sans" w:hAnsi="Open Sans" w:cs="Open Sans"/>
          <w:sz w:val="24"/>
          <w:szCs w:val="24"/>
          <w:lang w:val="en-US"/>
        </w:rPr>
        <w:t xml:space="preserve">, only </w:t>
      </w:r>
      <w:r w:rsidR="0088193A" w:rsidRPr="001E6EC5">
        <w:rPr>
          <w:rFonts w:ascii="Open Sans" w:hAnsi="Open Sans" w:cs="Open Sans"/>
          <w:sz w:val="24"/>
          <w:szCs w:val="24"/>
          <w:lang w:val="en-US"/>
        </w:rPr>
        <w:t>the initial</w:t>
      </w:r>
      <w:r w:rsidR="003C039F" w:rsidRPr="001E6EC5">
        <w:rPr>
          <w:rFonts w:ascii="Open Sans" w:hAnsi="Open Sans" w:cs="Open Sans"/>
          <w:sz w:val="24"/>
          <w:szCs w:val="24"/>
          <w:lang w:val="en-US"/>
        </w:rPr>
        <w:t xml:space="preserve"> </w:t>
      </w:r>
      <w:r w:rsidR="00C4219D" w:rsidRPr="001E6EC5">
        <w:rPr>
          <w:rFonts w:ascii="Open Sans" w:hAnsi="Open Sans" w:cs="Open Sans"/>
          <w:sz w:val="24"/>
          <w:szCs w:val="24"/>
          <w:lang w:val="en-US"/>
        </w:rPr>
        <w:t>25</w:t>
      </w:r>
      <w:r w:rsidR="003C039F" w:rsidRPr="001E6EC5">
        <w:rPr>
          <w:rFonts w:ascii="Open Sans" w:hAnsi="Open Sans" w:cs="Open Sans"/>
          <w:sz w:val="24"/>
          <w:szCs w:val="24"/>
          <w:lang w:val="en-US"/>
        </w:rPr>
        <w:t>0</w:t>
      </w:r>
      <w:r w:rsidR="00475122" w:rsidRPr="001E6EC5">
        <w:rPr>
          <w:rFonts w:ascii="Open Sans" w:hAnsi="Open Sans" w:cs="Open Sans"/>
          <w:sz w:val="24"/>
          <w:szCs w:val="24"/>
          <w:lang w:val="en-US"/>
        </w:rPr>
        <w:t xml:space="preserve"> words will be considered. </w:t>
      </w:r>
    </w:p>
    <w:p w14:paraId="3D2DA000" w14:textId="12F193A6" w:rsidR="00C73838" w:rsidRPr="001E6EC5" w:rsidRDefault="00475122" w:rsidP="006C6620">
      <w:pPr>
        <w:jc w:val="both"/>
        <w:rPr>
          <w:rFonts w:ascii="Open Sans" w:hAnsi="Open Sans" w:cs="Open Sans"/>
          <w:sz w:val="24"/>
          <w:szCs w:val="24"/>
          <w:lang w:val="en-US"/>
        </w:rPr>
      </w:pPr>
      <w:r w:rsidRPr="001E6EC5">
        <w:rPr>
          <w:rFonts w:ascii="Open Sans" w:hAnsi="Open Sans" w:cs="Open Sans"/>
          <w:sz w:val="24"/>
          <w:szCs w:val="24"/>
          <w:lang w:val="en-US"/>
        </w:rPr>
        <w:t>A</w:t>
      </w:r>
      <w:r w:rsidR="00A84EEE" w:rsidRPr="001E6EC5">
        <w:rPr>
          <w:rFonts w:ascii="Open Sans" w:hAnsi="Open Sans" w:cs="Open Sans"/>
          <w:sz w:val="24"/>
          <w:szCs w:val="24"/>
          <w:lang w:val="en-US"/>
        </w:rPr>
        <w:t>bstract submission form</w:t>
      </w:r>
      <w:r w:rsidR="00C4219D" w:rsidRPr="001E6EC5">
        <w:rPr>
          <w:rFonts w:ascii="Open Sans" w:hAnsi="Open Sans" w:cs="Open Sans"/>
          <w:sz w:val="24"/>
          <w:szCs w:val="24"/>
          <w:lang w:val="en-US"/>
        </w:rPr>
        <w:t xml:space="preserve"> along with the registration form should</w:t>
      </w:r>
      <w:r w:rsidR="00A84EEE" w:rsidRPr="001E6EC5">
        <w:rPr>
          <w:rFonts w:ascii="Open Sans" w:hAnsi="Open Sans" w:cs="Open Sans"/>
          <w:sz w:val="24"/>
          <w:szCs w:val="24"/>
          <w:lang w:val="en-US"/>
        </w:rPr>
        <w:t xml:space="preserve"> be downloaded, filled and sen</w:t>
      </w:r>
      <w:r w:rsidR="00392D22" w:rsidRPr="001E6EC5">
        <w:rPr>
          <w:rFonts w:ascii="Open Sans" w:hAnsi="Open Sans" w:cs="Open Sans"/>
          <w:sz w:val="24"/>
          <w:szCs w:val="24"/>
          <w:lang w:val="en-US"/>
        </w:rPr>
        <w:t>t</w:t>
      </w:r>
      <w:r w:rsidR="00A84EEE" w:rsidRPr="001E6EC5">
        <w:rPr>
          <w:rFonts w:ascii="Open Sans" w:hAnsi="Open Sans" w:cs="Open Sans"/>
          <w:sz w:val="24"/>
          <w:szCs w:val="24"/>
          <w:lang w:val="en-US"/>
        </w:rPr>
        <w:t xml:space="preserve"> by e-mail to </w:t>
      </w:r>
      <w:hyperlink r:id="rId6" w:history="1">
        <w:r w:rsidR="00C4219D" w:rsidRPr="001E6EC5">
          <w:rPr>
            <w:rStyle w:val="Hyperlink"/>
            <w:rFonts w:ascii="Open Sans" w:hAnsi="Open Sans" w:cs="Open Sans"/>
            <w:sz w:val="24"/>
            <w:szCs w:val="24"/>
            <w:lang w:val="en-US"/>
          </w:rPr>
          <w:t>ierg@lvpei.org</w:t>
        </w:r>
      </w:hyperlink>
      <w:r w:rsidR="00C4219D" w:rsidRPr="001E6EC5">
        <w:rPr>
          <w:rFonts w:ascii="Open Sans" w:hAnsi="Open Sans" w:cs="Open Sans"/>
          <w:sz w:val="24"/>
          <w:szCs w:val="24"/>
          <w:lang w:val="en-US"/>
        </w:rPr>
        <w:t xml:space="preserve"> </w:t>
      </w:r>
      <w:r w:rsidR="002434BF" w:rsidRPr="007F2B88">
        <w:rPr>
          <w:rFonts w:ascii="Open Sans" w:hAnsi="Open Sans" w:cs="Open Sans"/>
          <w:b/>
          <w:highlight w:val="lightGray"/>
        </w:rPr>
        <w:t>(Deadline:</w:t>
      </w:r>
      <w:r w:rsidR="002434BF">
        <w:rPr>
          <w:rFonts w:ascii="Open Sans" w:hAnsi="Open Sans" w:cs="Open Sans"/>
          <w:b/>
          <w:highlight w:val="lightGray"/>
        </w:rPr>
        <w:t xml:space="preserve"> </w:t>
      </w:r>
      <w:r w:rsidR="002434BF" w:rsidRPr="007F2B88">
        <w:rPr>
          <w:rFonts w:ascii="Open Sans" w:hAnsi="Open Sans" w:cs="Open Sans"/>
          <w:b/>
          <w:highlight w:val="lightGray"/>
        </w:rPr>
        <w:t xml:space="preserve">August </w:t>
      </w:r>
      <w:r w:rsidR="002434BF">
        <w:rPr>
          <w:rFonts w:ascii="Open Sans" w:hAnsi="Open Sans" w:cs="Open Sans"/>
          <w:b/>
          <w:highlight w:val="lightGray"/>
        </w:rPr>
        <w:t>16</w:t>
      </w:r>
      <w:r w:rsidR="002434BF" w:rsidRPr="007F2B88">
        <w:rPr>
          <w:rFonts w:ascii="Open Sans" w:hAnsi="Open Sans" w:cs="Open Sans"/>
          <w:b/>
          <w:highlight w:val="lightGray"/>
        </w:rPr>
        <w:t>, 2022)</w:t>
      </w:r>
    </w:p>
    <w:sectPr w:rsidR="00C73838" w:rsidRPr="001E6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33CE7"/>
    <w:multiLevelType w:val="hybridMultilevel"/>
    <w:tmpl w:val="42B475F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E69A2"/>
    <w:multiLevelType w:val="hybridMultilevel"/>
    <w:tmpl w:val="8D98978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06"/>
    <w:rsid w:val="00004247"/>
    <w:rsid w:val="00021E91"/>
    <w:rsid w:val="00077406"/>
    <w:rsid w:val="00084CF5"/>
    <w:rsid w:val="000B75D3"/>
    <w:rsid w:val="001043DF"/>
    <w:rsid w:val="0011022E"/>
    <w:rsid w:val="001E6EC5"/>
    <w:rsid w:val="00233406"/>
    <w:rsid w:val="002434BF"/>
    <w:rsid w:val="00352115"/>
    <w:rsid w:val="00392D22"/>
    <w:rsid w:val="0039463F"/>
    <w:rsid w:val="003C039F"/>
    <w:rsid w:val="004166DE"/>
    <w:rsid w:val="004375BC"/>
    <w:rsid w:val="00474B22"/>
    <w:rsid w:val="00475122"/>
    <w:rsid w:val="004B6F79"/>
    <w:rsid w:val="004F12B8"/>
    <w:rsid w:val="004F19A2"/>
    <w:rsid w:val="004F66BC"/>
    <w:rsid w:val="00556497"/>
    <w:rsid w:val="00567783"/>
    <w:rsid w:val="0058238A"/>
    <w:rsid w:val="005A6D91"/>
    <w:rsid w:val="006811A3"/>
    <w:rsid w:val="006C6620"/>
    <w:rsid w:val="007759AF"/>
    <w:rsid w:val="007F61AE"/>
    <w:rsid w:val="00851BB5"/>
    <w:rsid w:val="0088193A"/>
    <w:rsid w:val="008C119D"/>
    <w:rsid w:val="008F3480"/>
    <w:rsid w:val="00936732"/>
    <w:rsid w:val="0098409E"/>
    <w:rsid w:val="009B59EC"/>
    <w:rsid w:val="00A03562"/>
    <w:rsid w:val="00A84EEE"/>
    <w:rsid w:val="00B63985"/>
    <w:rsid w:val="00B76805"/>
    <w:rsid w:val="00C118CD"/>
    <w:rsid w:val="00C4219D"/>
    <w:rsid w:val="00C66443"/>
    <w:rsid w:val="00C73838"/>
    <w:rsid w:val="00D00111"/>
    <w:rsid w:val="00D26A96"/>
    <w:rsid w:val="00D718B9"/>
    <w:rsid w:val="00D85398"/>
    <w:rsid w:val="00E26F2D"/>
    <w:rsid w:val="00F73592"/>
    <w:rsid w:val="00F77968"/>
    <w:rsid w:val="00FA3ED7"/>
    <w:rsid w:val="00FE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D9676"/>
  <w15:docId w15:val="{51AD1706-A2A2-4FC3-9DB7-AE953338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8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8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564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649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2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rg@lvpei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tarandeepkaur03@yahoo.com</dc:creator>
  <cp:lastModifiedBy>yedukondalu</cp:lastModifiedBy>
  <cp:revision>13</cp:revision>
  <dcterms:created xsi:type="dcterms:W3CDTF">2022-08-02T05:52:00Z</dcterms:created>
  <dcterms:modified xsi:type="dcterms:W3CDTF">2022-08-02T11:31:00Z</dcterms:modified>
</cp:coreProperties>
</file>